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F5" w:rsidRDefault="00D522F5" w:rsidP="002A3121">
      <w:pPr>
        <w:rPr>
          <w:rFonts w:ascii="Times New Roman" w:hAnsi="Times New Roman"/>
          <w:sz w:val="28"/>
          <w:szCs w:val="28"/>
        </w:rPr>
      </w:pPr>
    </w:p>
    <w:p w:rsidR="00D522F5" w:rsidRDefault="00D522F5" w:rsidP="00775691">
      <w:pPr>
        <w:jc w:val="center"/>
        <w:rPr>
          <w:rFonts w:ascii="Times New Roman" w:hAnsi="Times New Roman"/>
          <w:sz w:val="28"/>
          <w:szCs w:val="28"/>
        </w:rPr>
      </w:pPr>
    </w:p>
    <w:p w:rsidR="00D522F5" w:rsidRDefault="00D522F5" w:rsidP="0077569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522F5" w:rsidRPr="002A3121" w:rsidRDefault="00D522F5" w:rsidP="00775691">
      <w:pPr>
        <w:jc w:val="center"/>
        <w:rPr>
          <w:rFonts w:ascii="Times New Roman" w:hAnsi="Times New Roman"/>
          <w:sz w:val="28"/>
          <w:szCs w:val="28"/>
        </w:rPr>
      </w:pPr>
    </w:p>
    <w:p w:rsidR="00D522F5" w:rsidRPr="002A3121" w:rsidRDefault="00D522F5" w:rsidP="002A3121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2A3121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D522F5" w:rsidRPr="002A3121" w:rsidRDefault="00D522F5" w:rsidP="002A3121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2A3121">
        <w:rPr>
          <w:rFonts w:ascii="Times New Roman" w:hAnsi="Times New Roman"/>
          <w:b/>
          <w:sz w:val="36"/>
          <w:szCs w:val="36"/>
        </w:rPr>
        <w:t>РАСПОРЯЖЕНИЕ</w:t>
      </w:r>
    </w:p>
    <w:p w:rsidR="00D522F5" w:rsidRDefault="00D522F5" w:rsidP="002A3121">
      <w:pPr>
        <w:spacing w:before="120" w:line="312" w:lineRule="auto"/>
        <w:rPr>
          <w:rFonts w:ascii="Times New Roman" w:hAnsi="Times New Roman"/>
          <w:sz w:val="28"/>
          <w:szCs w:val="28"/>
        </w:rPr>
      </w:pPr>
      <w:r w:rsidRPr="00BC5F5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</w:t>
      </w:r>
      <w:r w:rsidRPr="00BC5F50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  11</w:t>
      </w:r>
      <w:r w:rsidRPr="002A3121">
        <w:rPr>
          <w:rFonts w:ascii="Times New Roman" w:hAnsi="Times New Roman"/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3 г"/>
        </w:smartTagPr>
        <w:r w:rsidRPr="002A3121">
          <w:rPr>
            <w:rFonts w:ascii="Times New Roman" w:hAnsi="Times New Roman"/>
            <w:sz w:val="28"/>
            <w:szCs w:val="28"/>
          </w:rPr>
          <w:t>2013 г</w:t>
        </w:r>
      </w:smartTag>
      <w:r w:rsidRPr="002A3121">
        <w:rPr>
          <w:rFonts w:ascii="Times New Roman" w:hAnsi="Times New Roman"/>
          <w:sz w:val="28"/>
          <w:szCs w:val="28"/>
        </w:rPr>
        <w:t>. № 4</w:t>
      </w:r>
      <w:r>
        <w:rPr>
          <w:rFonts w:ascii="Times New Roman" w:hAnsi="Times New Roman"/>
          <w:sz w:val="28"/>
          <w:szCs w:val="28"/>
        </w:rPr>
        <w:t>3</w:t>
      </w:r>
      <w:r w:rsidRPr="002A3121">
        <w:rPr>
          <w:rFonts w:ascii="Times New Roman" w:hAnsi="Times New Roman"/>
          <w:sz w:val="28"/>
          <w:szCs w:val="28"/>
        </w:rPr>
        <w:t>-р</w:t>
      </w:r>
    </w:p>
    <w:p w:rsidR="00D522F5" w:rsidRPr="002A3121" w:rsidRDefault="00D522F5" w:rsidP="002A3121">
      <w:pPr>
        <w:spacing w:before="120" w:line="312" w:lineRule="auto"/>
        <w:rPr>
          <w:rFonts w:ascii="Times New Roman" w:hAnsi="Times New Roman"/>
          <w:sz w:val="28"/>
          <w:szCs w:val="28"/>
        </w:rPr>
      </w:pPr>
    </w:p>
    <w:p w:rsidR="00D522F5" w:rsidRDefault="00D522F5" w:rsidP="00566F6F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Возложить на исполняющего обязанности министра сельского хозяйства и продовольствия Республики Дагестан Байтемирова Башира Асадулаевича полномочия по подписанию соглашений:</w:t>
      </w:r>
    </w:p>
    <w:p w:rsidR="00D522F5" w:rsidRPr="00025C46" w:rsidRDefault="00D522F5" w:rsidP="00713C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32A9E">
        <w:rPr>
          <w:rFonts w:ascii="Times New Roman" w:hAnsi="Times New Roman"/>
          <w:sz w:val="28"/>
          <w:szCs w:val="28"/>
        </w:rPr>
        <w:t xml:space="preserve"> реализации мероприятий Государственной программы развития сельского хозяйства и регулирования рынков сельскохозяйственной продукции, сырья и п</w:t>
      </w:r>
      <w:r>
        <w:rPr>
          <w:rFonts w:ascii="Times New Roman" w:hAnsi="Times New Roman"/>
          <w:sz w:val="28"/>
          <w:szCs w:val="28"/>
        </w:rPr>
        <w:t>родовольствия на 2013-2020 годы;</w:t>
      </w:r>
    </w:p>
    <w:p w:rsidR="00D522F5" w:rsidRDefault="00D522F5" w:rsidP="00775691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субсидий на поддержку сельскохозяйственного производства; </w:t>
      </w:r>
    </w:p>
    <w:p w:rsidR="00D522F5" w:rsidRDefault="00D522F5" w:rsidP="00775691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и условиях предоставления субсидий из федерального бюджета бюджету субъекта Российской Федерации на поддержку экономически значимых региональных программ;</w:t>
      </w:r>
    </w:p>
    <w:p w:rsidR="00D522F5" w:rsidRDefault="00D522F5" w:rsidP="00775691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и условиях предоставления субсидий из федерального бюджета бюджету субъекта Российской Федерации на мероприятия по улучшению жилищных условий граждан, проживающих в сельской местности, в том числе молодых семей и молодых специалистов, и развитию социальной и инженерной инфраструктуры в сельской местности в рамках реализации федеральной целевой программы «Социальное развитие села до 2013 года»; </w:t>
      </w:r>
    </w:p>
    <w:p w:rsidR="00D522F5" w:rsidRDefault="00D522F5" w:rsidP="00775691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реализации мероприятий федеральной целевой программы «Сохранение и восстановление плодородия почв земель сельскохозяйственного назначения и агроландшафтов как национального достояния России на 2006-2010 годы и на период до 2013 года»; </w:t>
      </w:r>
    </w:p>
    <w:p w:rsidR="00D522F5" w:rsidRDefault="00D522F5" w:rsidP="00775691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субсидий из федерального бюджета бюджетам субъектов Российской Федерации в целях софинансирования расходных обязательств субъекта Российской Федерации, возникающих при выполнении мероприятий по предоставлению грантов на создание и развитие крестьянского (фермерского) хозяйства и единовременной помощи на бытовое обустройство начинающим фермерам; </w:t>
      </w:r>
    </w:p>
    <w:p w:rsidR="00D522F5" w:rsidRDefault="00D522F5" w:rsidP="006845C3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субсидий из федерального бюджета бюджетам субъектов Российской Федерации в целях софинансирования расходных обязательств субъекта Российской Федерации, возникающих при выполнении мероприятий по предоставлению грантов на развитие семейных животноводческих ферм.</w:t>
      </w:r>
    </w:p>
    <w:p w:rsidR="00D522F5" w:rsidRDefault="00D522F5" w:rsidP="006845C3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распоряжение Правительства Республики Дагестан от 10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>. № 309-р.</w:t>
      </w:r>
    </w:p>
    <w:p w:rsidR="00D522F5" w:rsidRDefault="00D522F5" w:rsidP="005A089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распоряжение вступает в силу со дня его подписания.</w:t>
      </w:r>
    </w:p>
    <w:p w:rsidR="00D522F5" w:rsidRDefault="00D522F5" w:rsidP="006845C3"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522F5" w:rsidRDefault="00D522F5" w:rsidP="00E32A9E">
      <w:pPr>
        <w:jc w:val="both"/>
        <w:rPr>
          <w:rFonts w:ascii="Times New Roman" w:hAnsi="Times New Roman"/>
          <w:sz w:val="28"/>
          <w:szCs w:val="28"/>
        </w:rPr>
      </w:pPr>
    </w:p>
    <w:p w:rsidR="00D522F5" w:rsidRDefault="00D522F5" w:rsidP="00E32A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E32A9E">
        <w:rPr>
          <w:rFonts w:ascii="Times New Roman" w:hAnsi="Times New Roman"/>
          <w:b/>
          <w:sz w:val="28"/>
          <w:szCs w:val="28"/>
        </w:rPr>
        <w:t xml:space="preserve">Правительства </w:t>
      </w:r>
    </w:p>
    <w:p w:rsidR="00D522F5" w:rsidRPr="00E32A9E" w:rsidRDefault="00D522F5" w:rsidP="00E32A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E32A9E">
        <w:rPr>
          <w:rFonts w:ascii="Times New Roman" w:hAnsi="Times New Roman"/>
          <w:b/>
          <w:sz w:val="28"/>
          <w:szCs w:val="28"/>
        </w:rPr>
        <w:t xml:space="preserve">Республики Дагестан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М. Меджидов</w:t>
      </w:r>
    </w:p>
    <w:sectPr w:rsidR="00D522F5" w:rsidRPr="00E32A9E" w:rsidSect="00D930C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2F5" w:rsidRDefault="00D522F5" w:rsidP="00D930CA">
      <w:r>
        <w:separator/>
      </w:r>
    </w:p>
  </w:endnote>
  <w:endnote w:type="continuationSeparator" w:id="1">
    <w:p w:rsidR="00D522F5" w:rsidRDefault="00D522F5" w:rsidP="00D93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2F5" w:rsidRDefault="00D522F5" w:rsidP="00D930CA">
      <w:r>
        <w:separator/>
      </w:r>
    </w:p>
  </w:footnote>
  <w:footnote w:type="continuationSeparator" w:id="1">
    <w:p w:rsidR="00D522F5" w:rsidRDefault="00D522F5" w:rsidP="00D93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F5" w:rsidRDefault="00D522F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D522F5" w:rsidRDefault="00D522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B71A4"/>
    <w:multiLevelType w:val="hybridMultilevel"/>
    <w:tmpl w:val="B0ECC894"/>
    <w:lvl w:ilvl="0" w:tplc="1D1AF58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691"/>
    <w:rsid w:val="00025C46"/>
    <w:rsid w:val="00061F05"/>
    <w:rsid w:val="000822CC"/>
    <w:rsid w:val="000F5D44"/>
    <w:rsid w:val="001021F0"/>
    <w:rsid w:val="0024551F"/>
    <w:rsid w:val="0029150E"/>
    <w:rsid w:val="002A3121"/>
    <w:rsid w:val="002A5163"/>
    <w:rsid w:val="002D5186"/>
    <w:rsid w:val="00304270"/>
    <w:rsid w:val="00357826"/>
    <w:rsid w:val="003738AB"/>
    <w:rsid w:val="003B1634"/>
    <w:rsid w:val="00433FE5"/>
    <w:rsid w:val="004921B0"/>
    <w:rsid w:val="0049475E"/>
    <w:rsid w:val="00566F6F"/>
    <w:rsid w:val="00596DB0"/>
    <w:rsid w:val="005A089A"/>
    <w:rsid w:val="00636757"/>
    <w:rsid w:val="006845C3"/>
    <w:rsid w:val="006A5770"/>
    <w:rsid w:val="00713C6D"/>
    <w:rsid w:val="00775691"/>
    <w:rsid w:val="007C0EA4"/>
    <w:rsid w:val="007C4B59"/>
    <w:rsid w:val="00802A76"/>
    <w:rsid w:val="009F4E2D"/>
    <w:rsid w:val="00BA1B37"/>
    <w:rsid w:val="00BC4142"/>
    <w:rsid w:val="00BC5F50"/>
    <w:rsid w:val="00C01A76"/>
    <w:rsid w:val="00CD09E7"/>
    <w:rsid w:val="00D34777"/>
    <w:rsid w:val="00D522F5"/>
    <w:rsid w:val="00D66762"/>
    <w:rsid w:val="00D92B2B"/>
    <w:rsid w:val="00D930CA"/>
    <w:rsid w:val="00DD3CE6"/>
    <w:rsid w:val="00E32A9E"/>
    <w:rsid w:val="00E4630D"/>
    <w:rsid w:val="00EA69F8"/>
    <w:rsid w:val="00EF7836"/>
    <w:rsid w:val="00F32F53"/>
    <w:rsid w:val="00F47E3D"/>
    <w:rsid w:val="00F55B30"/>
    <w:rsid w:val="00F6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91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32F53"/>
    <w:rPr>
      <w:lang w:eastAsia="en-US"/>
    </w:rPr>
  </w:style>
  <w:style w:type="paragraph" w:styleId="ListParagraph">
    <w:name w:val="List Paragraph"/>
    <w:basedOn w:val="Normal"/>
    <w:uiPriority w:val="99"/>
    <w:qFormat/>
    <w:rsid w:val="00775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930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0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0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0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93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</TotalTime>
  <Pages>2</Pages>
  <Words>345</Words>
  <Characters>1969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User</cp:lastModifiedBy>
  <cp:revision>24</cp:revision>
  <cp:lastPrinted>2013-03-11T10:30:00Z</cp:lastPrinted>
  <dcterms:created xsi:type="dcterms:W3CDTF">2012-11-16T11:15:00Z</dcterms:created>
  <dcterms:modified xsi:type="dcterms:W3CDTF">2013-03-12T08:29:00Z</dcterms:modified>
</cp:coreProperties>
</file>