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511" w:rsidRPr="00260D1D" w:rsidRDefault="00A96511" w:rsidP="00B04A0C">
      <w:pPr>
        <w:shd w:val="clear" w:color="auto" w:fill="FFFFFF"/>
        <w:tabs>
          <w:tab w:val="left" w:pos="662"/>
        </w:tabs>
        <w:rPr>
          <w:b/>
          <w:sz w:val="28"/>
          <w:szCs w:val="28"/>
        </w:rPr>
      </w:pPr>
    </w:p>
    <w:p w:rsidR="00A96511" w:rsidRPr="002C3274" w:rsidRDefault="00A96511" w:rsidP="00466F40">
      <w:pPr>
        <w:spacing w:line="312" w:lineRule="auto"/>
        <w:jc w:val="center"/>
        <w:rPr>
          <w:b/>
          <w:sz w:val="36"/>
          <w:szCs w:val="36"/>
        </w:rPr>
      </w:pPr>
      <w:r w:rsidRPr="002C3274">
        <w:rPr>
          <w:b/>
          <w:sz w:val="36"/>
          <w:szCs w:val="36"/>
        </w:rPr>
        <w:t>ПРАВИТЕЛЬСТВО РЕСПУБЛИКИ ДАГЕСТАН</w:t>
      </w:r>
    </w:p>
    <w:p w:rsidR="00A96511" w:rsidRPr="002C3274" w:rsidRDefault="00A96511" w:rsidP="00466F40">
      <w:pPr>
        <w:spacing w:line="312" w:lineRule="auto"/>
        <w:jc w:val="center"/>
        <w:rPr>
          <w:b/>
          <w:sz w:val="36"/>
          <w:szCs w:val="36"/>
        </w:rPr>
      </w:pPr>
      <w:r w:rsidRPr="002C3274">
        <w:rPr>
          <w:b/>
          <w:sz w:val="36"/>
          <w:szCs w:val="36"/>
        </w:rPr>
        <w:t>РАСПОРЯЖЕНИЕ</w:t>
      </w:r>
    </w:p>
    <w:p w:rsidR="00A96511" w:rsidRDefault="00A96511" w:rsidP="00466F40">
      <w:pPr>
        <w:spacing w:before="120" w:line="31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от  18 февраля</w:t>
      </w:r>
      <w:r w:rsidRPr="00B84427">
        <w:rPr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B84427">
          <w:rPr>
            <w:b/>
            <w:sz w:val="28"/>
            <w:szCs w:val="28"/>
          </w:rPr>
          <w:t>2013 г</w:t>
        </w:r>
      </w:smartTag>
      <w:r>
        <w:rPr>
          <w:b/>
          <w:sz w:val="28"/>
          <w:szCs w:val="28"/>
        </w:rPr>
        <w:t>. № 28</w:t>
      </w:r>
      <w:r w:rsidRPr="00B84427">
        <w:rPr>
          <w:b/>
          <w:sz w:val="28"/>
          <w:szCs w:val="28"/>
        </w:rPr>
        <w:t>-р</w:t>
      </w:r>
    </w:p>
    <w:p w:rsidR="00A96511" w:rsidRDefault="00A96511" w:rsidP="00466F40">
      <w:pPr>
        <w:spacing w:before="120" w:line="312" w:lineRule="auto"/>
        <w:rPr>
          <w:b/>
          <w:sz w:val="28"/>
          <w:szCs w:val="28"/>
        </w:rPr>
      </w:pPr>
    </w:p>
    <w:p w:rsidR="00A96511" w:rsidRPr="00E7250F" w:rsidRDefault="00A96511" w:rsidP="00260D1D">
      <w:pPr>
        <w:shd w:val="clear" w:color="auto" w:fill="FFFFFF"/>
        <w:tabs>
          <w:tab w:val="left" w:pos="66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Министерству экономики Республики Дагестан совместно с государственным казенным учреждением Республики Дагестан «Центр обеспечения деятельности по гражданской обороне, защите населения и территории Республики Дагестан от чрезвычайных ситуаций» предусмотреть включение аэропорта Махачкала в </w:t>
      </w:r>
      <w:r w:rsidRPr="00E7250F">
        <w:rPr>
          <w:sz w:val="28"/>
          <w:szCs w:val="28"/>
        </w:rPr>
        <w:t>Территориальную автоматизированную систему централизованного оповещения</w:t>
      </w:r>
      <w:r>
        <w:rPr>
          <w:sz w:val="28"/>
          <w:szCs w:val="28"/>
        </w:rPr>
        <w:t xml:space="preserve"> Республики Дагестан</w:t>
      </w:r>
      <w:r w:rsidRPr="00E7250F">
        <w:rPr>
          <w:sz w:val="28"/>
          <w:szCs w:val="28"/>
        </w:rPr>
        <w:t xml:space="preserve"> республиканск</w:t>
      </w:r>
      <w:r>
        <w:rPr>
          <w:sz w:val="28"/>
          <w:szCs w:val="28"/>
        </w:rPr>
        <w:t>ой</w:t>
      </w:r>
      <w:r w:rsidRPr="00E7250F">
        <w:rPr>
          <w:sz w:val="28"/>
          <w:szCs w:val="28"/>
        </w:rPr>
        <w:t xml:space="preserve"> целев</w:t>
      </w:r>
      <w:r>
        <w:rPr>
          <w:sz w:val="28"/>
          <w:szCs w:val="28"/>
        </w:rPr>
        <w:t>ой</w:t>
      </w:r>
      <w:r w:rsidRPr="00E7250F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E7250F">
        <w:rPr>
          <w:sz w:val="28"/>
          <w:szCs w:val="28"/>
        </w:rPr>
        <w:t xml:space="preserve"> «Снижение рисков и смягчение последствий чрезвычайных ситуаций природного и техногенного характера в Республике Дагестан на</w:t>
      </w:r>
      <w:r>
        <w:rPr>
          <w:sz w:val="28"/>
          <w:szCs w:val="28"/>
        </w:rPr>
        <w:t xml:space="preserve">            2013 – </w:t>
      </w:r>
      <w:r w:rsidRPr="00E7250F">
        <w:rPr>
          <w:sz w:val="28"/>
          <w:szCs w:val="28"/>
        </w:rPr>
        <w:t>2017 годы».</w:t>
      </w:r>
    </w:p>
    <w:p w:rsidR="00A96511" w:rsidRPr="00E7250F" w:rsidRDefault="00A96511" w:rsidP="00904320">
      <w:pPr>
        <w:shd w:val="clear" w:color="auto" w:fill="FFFFFF"/>
        <w:tabs>
          <w:tab w:val="left" w:pos="66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Министерству финансов Республики Дагестан осуществить финансирование мероприятий, указанных в пункте 1 настоящего распоряжения, за счет средств республиканской целевой программы «Снижение рисков и смягчение последствий чрезвычайных ситуаций природного и техногенного характера в Республике Дагестан на 2013 – 2017 годы».</w:t>
      </w:r>
    </w:p>
    <w:p w:rsidR="00A96511" w:rsidRDefault="00A96511" w:rsidP="00904320">
      <w:pPr>
        <w:shd w:val="clear" w:color="auto" w:fill="FFFFFF"/>
        <w:tabs>
          <w:tab w:val="left" w:pos="66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Рекомендовать </w:t>
      </w:r>
      <w:r w:rsidRPr="00E7250F">
        <w:rPr>
          <w:sz w:val="28"/>
          <w:szCs w:val="28"/>
        </w:rPr>
        <w:t>ОАО «Авиалинии Дагестана»</w:t>
      </w:r>
      <w:r w:rsidRPr="00FA2BF7">
        <w:rPr>
          <w:sz w:val="28"/>
          <w:szCs w:val="28"/>
        </w:rPr>
        <w:t xml:space="preserve"> </w:t>
      </w:r>
      <w:r>
        <w:rPr>
          <w:sz w:val="28"/>
          <w:szCs w:val="28"/>
        </w:rPr>
        <w:t>в срок до 1 января           2014 года</w:t>
      </w:r>
      <w:r w:rsidRPr="00E7250F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осуществить</w:t>
      </w:r>
      <w:r w:rsidRPr="00E7250F">
        <w:rPr>
          <w:sz w:val="28"/>
          <w:szCs w:val="28"/>
        </w:rPr>
        <w:t xml:space="preserve"> капитальный ремонт находящихся на </w:t>
      </w:r>
      <w:r>
        <w:rPr>
          <w:sz w:val="28"/>
          <w:szCs w:val="28"/>
        </w:rPr>
        <w:t xml:space="preserve">его </w:t>
      </w:r>
      <w:r w:rsidRPr="00E7250F">
        <w:rPr>
          <w:sz w:val="28"/>
          <w:szCs w:val="28"/>
        </w:rPr>
        <w:t>балансе защитных</w:t>
      </w:r>
      <w:r>
        <w:rPr>
          <w:sz w:val="28"/>
          <w:szCs w:val="28"/>
        </w:rPr>
        <w:t xml:space="preserve"> сооружений гражданской обороны, </w:t>
      </w:r>
      <w:r w:rsidRPr="00E7250F"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>их функционирование, а также размещение защищенного пункта управления аэропорта в защитном сооружении гражданской обороны.</w:t>
      </w:r>
    </w:p>
    <w:p w:rsidR="00A96511" w:rsidRPr="00E7250F" w:rsidRDefault="00A96511" w:rsidP="00904320">
      <w:pPr>
        <w:shd w:val="clear" w:color="auto" w:fill="FFFFFF"/>
        <w:tabs>
          <w:tab w:val="left" w:pos="66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распоряжения возложить на Министерство транспорта Республики Дагестан.</w:t>
      </w:r>
    </w:p>
    <w:p w:rsidR="00A96511" w:rsidRDefault="00A96511" w:rsidP="00E7250F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A96511" w:rsidRDefault="00A96511" w:rsidP="00E7250F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A96511" w:rsidRPr="00E7250F" w:rsidRDefault="00A96511" w:rsidP="00E7250F">
      <w:pPr>
        <w:shd w:val="clear" w:color="auto" w:fill="FFFFFF"/>
        <w:jc w:val="both"/>
      </w:pPr>
      <w:r w:rsidRPr="00E7250F">
        <w:rPr>
          <w:b/>
          <w:bCs/>
          <w:sz w:val="28"/>
          <w:szCs w:val="28"/>
        </w:rPr>
        <w:t>Председатель Правительства</w:t>
      </w:r>
    </w:p>
    <w:p w:rsidR="00A96511" w:rsidRPr="00E7250F" w:rsidRDefault="00A96511" w:rsidP="00E7250F">
      <w:pPr>
        <w:shd w:val="clear" w:color="auto" w:fill="FFFFFF"/>
        <w:tabs>
          <w:tab w:val="left" w:pos="7862"/>
        </w:tabs>
        <w:jc w:val="both"/>
      </w:pPr>
      <w:r>
        <w:rPr>
          <w:b/>
          <w:bCs/>
          <w:sz w:val="28"/>
          <w:szCs w:val="28"/>
        </w:rPr>
        <w:t xml:space="preserve">       </w:t>
      </w:r>
      <w:r w:rsidRPr="00E7250F">
        <w:rPr>
          <w:b/>
          <w:bCs/>
          <w:sz w:val="28"/>
          <w:szCs w:val="28"/>
        </w:rPr>
        <w:t>Республики Дагестан</w:t>
      </w:r>
      <w:r w:rsidRPr="00E7250F">
        <w:rPr>
          <w:rFonts w:ascii="Arial" w:hAnsi="Arial" w:cs="Arial"/>
          <w:b/>
          <w:bCs/>
          <w:sz w:val="28"/>
          <w:szCs w:val="28"/>
        </w:rPr>
        <w:tab/>
      </w:r>
      <w:r w:rsidRPr="00E7250F">
        <w:rPr>
          <w:b/>
          <w:bCs/>
          <w:sz w:val="28"/>
          <w:szCs w:val="28"/>
        </w:rPr>
        <w:t>М. Меджидов</w:t>
      </w:r>
    </w:p>
    <w:p w:rsidR="00A96511" w:rsidRPr="00E7250F" w:rsidRDefault="00A96511" w:rsidP="00E7250F">
      <w:pPr>
        <w:shd w:val="clear" w:color="auto" w:fill="FFFFFF"/>
        <w:ind w:firstLine="720"/>
        <w:jc w:val="both"/>
      </w:pPr>
    </w:p>
    <w:sectPr w:rsidR="00A96511" w:rsidRPr="00E7250F" w:rsidSect="00904320">
      <w:type w:val="continuous"/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17483"/>
    <w:multiLevelType w:val="singleLevel"/>
    <w:tmpl w:val="154A063C"/>
    <w:lvl w:ilvl="0">
      <w:start w:val="1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0EB5"/>
    <w:rsid w:val="00006FE0"/>
    <w:rsid w:val="00023137"/>
    <w:rsid w:val="00046456"/>
    <w:rsid w:val="00063312"/>
    <w:rsid w:val="00076E9D"/>
    <w:rsid w:val="001F74E5"/>
    <w:rsid w:val="002015C1"/>
    <w:rsid w:val="00260424"/>
    <w:rsid w:val="00260D1D"/>
    <w:rsid w:val="002C3274"/>
    <w:rsid w:val="003803FA"/>
    <w:rsid w:val="00404622"/>
    <w:rsid w:val="00466F40"/>
    <w:rsid w:val="004B5ACD"/>
    <w:rsid w:val="00580EB5"/>
    <w:rsid w:val="005C03FF"/>
    <w:rsid w:val="006A6F98"/>
    <w:rsid w:val="007228F2"/>
    <w:rsid w:val="00787A97"/>
    <w:rsid w:val="00840C0D"/>
    <w:rsid w:val="00860DE8"/>
    <w:rsid w:val="008D7819"/>
    <w:rsid w:val="00904320"/>
    <w:rsid w:val="00925DE5"/>
    <w:rsid w:val="009C6EDB"/>
    <w:rsid w:val="00A81303"/>
    <w:rsid w:val="00A96511"/>
    <w:rsid w:val="00B04A0C"/>
    <w:rsid w:val="00B84427"/>
    <w:rsid w:val="00BC3A80"/>
    <w:rsid w:val="00C06212"/>
    <w:rsid w:val="00C24D84"/>
    <w:rsid w:val="00C67EA3"/>
    <w:rsid w:val="00D1132F"/>
    <w:rsid w:val="00D6634D"/>
    <w:rsid w:val="00D87CFC"/>
    <w:rsid w:val="00DF2612"/>
    <w:rsid w:val="00E3151F"/>
    <w:rsid w:val="00E7250F"/>
    <w:rsid w:val="00E93356"/>
    <w:rsid w:val="00F361C5"/>
    <w:rsid w:val="00F8070A"/>
    <w:rsid w:val="00FA2BF7"/>
    <w:rsid w:val="00FA5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A97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358</TotalTime>
  <Pages>1</Pages>
  <Words>225</Words>
  <Characters>1285</Characters>
  <Application>Microsoft Office Outlook</Application>
  <DocSecurity>0</DocSecurity>
  <Lines>0</Lines>
  <Paragraphs>0</Paragraphs>
  <ScaleCrop>false</ScaleCrop>
  <Company>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2013-02-20T13:40:00Z</cp:lastPrinted>
  <dcterms:created xsi:type="dcterms:W3CDTF">2013-02-14T09:42:00Z</dcterms:created>
  <dcterms:modified xsi:type="dcterms:W3CDTF">2013-02-21T12:19:00Z</dcterms:modified>
</cp:coreProperties>
</file>