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49" w:rsidRPr="00113849" w:rsidRDefault="00113849" w:rsidP="00113849">
      <w:pPr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11384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</w:t>
      </w:r>
      <w:r w:rsidR="009C660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роект</w:t>
      </w:r>
    </w:p>
    <w:p w:rsidR="009C6609" w:rsidRDefault="009C6609" w:rsidP="00113849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З А К О Н</w:t>
      </w:r>
    </w:p>
    <w:p w:rsidR="00113849" w:rsidRPr="00231253" w:rsidRDefault="00113849" w:rsidP="00113849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31253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РЕСПУБЛИКИ ДАГЕСТАН</w:t>
      </w:r>
    </w:p>
    <w:p w:rsidR="00113849" w:rsidRDefault="009C6609" w:rsidP="00273413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О внесении изменений в </w:t>
      </w:r>
      <w:r w:rsidR="009A080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З</w:t>
      </w: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акон Республики Дагестан</w:t>
      </w:r>
      <w:r w:rsidR="00273413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«Об утверждении республиканской целевой программы «Подготовка дагестанских спортсменов к XXXI</w:t>
      </w:r>
      <w:r w:rsidRPr="009C660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</w:t>
      </w:r>
      <w:proofErr w:type="gramStart"/>
      <w:r w:rsidRPr="009C660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Олимпийским</w:t>
      </w:r>
      <w:proofErr w:type="gramEnd"/>
      <w:r w:rsidRPr="009C660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летним </w:t>
      </w: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и </w:t>
      </w:r>
      <w:r w:rsidR="00273413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                  XV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Паралимпийским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летним</w:t>
      </w:r>
      <w:r w:rsidRPr="009C660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играм 2016 года</w:t>
      </w: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в г. Рио-де-Жанейро (Бразилия), XXII Сурдлимпийским летним играм 2013 года в г. Афины (Греция)</w:t>
      </w:r>
      <w:r w:rsidR="00273413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и XXIII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Сурдлимпийским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летним играм 2017 года»</w:t>
      </w:r>
    </w:p>
    <w:p w:rsidR="00DB3A74" w:rsidRDefault="00DB3A74" w:rsidP="00273413">
      <w:pPr>
        <w:tabs>
          <w:tab w:val="left" w:pos="339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1A7B1F" w:rsidRDefault="00CE2B86" w:rsidP="001A7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CE2B86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Статья 1</w:t>
      </w:r>
    </w:p>
    <w:p w:rsidR="00F259A7" w:rsidRPr="00CE2B86" w:rsidRDefault="00F259A7" w:rsidP="001A7B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CE2B86" w:rsidRPr="003E3F08" w:rsidRDefault="00CE2B86" w:rsidP="00CE2B8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273413">
        <w:rPr>
          <w:rFonts w:ascii="Times New Roman" w:hAnsi="Times New Roman" w:cs="Times New Roman"/>
          <w:sz w:val="28"/>
          <w:szCs w:val="28"/>
        </w:rPr>
        <w:t xml:space="preserve"> Закон Республики Дагестан от 12 </w:t>
      </w:r>
      <w:r w:rsidR="0035178D">
        <w:rPr>
          <w:rFonts w:ascii="Times New Roman" w:hAnsi="Times New Roman" w:cs="Times New Roman"/>
          <w:sz w:val="28"/>
          <w:szCs w:val="28"/>
        </w:rPr>
        <w:t>марта 2013 года № 14 «Об утверждении</w:t>
      </w:r>
      <w:r w:rsidR="0035178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республиканской</w:t>
      </w:r>
      <w:r w:rsidR="0027341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35178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целевой</w:t>
      </w:r>
      <w:r w:rsidR="0027341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35178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программы</w:t>
      </w:r>
      <w:r w:rsidRPr="00CE2B8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«Подготовка дагестанских спортсменов к XXXI Олимпийским летним и XV </w:t>
      </w:r>
      <w:proofErr w:type="spellStart"/>
      <w:r w:rsidRPr="00CE2B8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Паралим</w:t>
      </w:r>
      <w:r w:rsidR="000029D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</w:t>
      </w:r>
      <w:r w:rsidRPr="00CE2B8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пийским</w:t>
      </w:r>
      <w:proofErr w:type="spellEnd"/>
      <w:r w:rsidRPr="00CE2B8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летним играм 2016 года в г. Рио-де-Жанейро (Бразилия),</w:t>
      </w:r>
      <w:r w:rsidR="0027341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</w:t>
      </w:r>
      <w:r w:rsidRPr="00CE2B8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XXII </w:t>
      </w:r>
      <w:proofErr w:type="spellStart"/>
      <w:r w:rsidRPr="00CE2B8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Сурдлимпийским</w:t>
      </w:r>
      <w:proofErr w:type="spellEnd"/>
      <w:r w:rsidRPr="00CE2B8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летним играм 2013 года в г. Афины (Греция) и</w:t>
      </w:r>
      <w:r w:rsidR="0027341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</w:t>
      </w:r>
      <w:r w:rsidRPr="00CE2B8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XXIII </w:t>
      </w:r>
      <w:proofErr w:type="spellStart"/>
      <w:r w:rsidRPr="00CE2B8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Сурдлимпийским</w:t>
      </w:r>
      <w:proofErr w:type="spellEnd"/>
      <w:r w:rsidRPr="00CE2B8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летним играм 2017 года»</w:t>
      </w:r>
      <w:proofErr w:type="gramStart"/>
      <w:r w:rsidR="000029D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r w:rsidR="009A080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</w:t>
      </w:r>
      <w:proofErr w:type="gramEnd"/>
      <w:r w:rsidR="009A080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Собрание </w:t>
      </w:r>
      <w:proofErr w:type="spellStart"/>
      <w:r w:rsidR="009A080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законода</w:t>
      </w:r>
      <w:r w:rsidR="00C267D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</w:t>
      </w:r>
      <w:r w:rsidR="009A080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тельства</w:t>
      </w:r>
      <w:proofErr w:type="spellEnd"/>
      <w:r w:rsidR="009A080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Республики Дагестан, 2013, №</w:t>
      </w:r>
      <w:r w:rsidR="0027341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9A080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5, ст. 257)</w:t>
      </w:r>
      <w:r w:rsidR="00C267D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r w:rsidR="0027341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3E3F08" w:rsidRPr="003E3F0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следующие изменения:</w:t>
      </w:r>
    </w:p>
    <w:p w:rsidR="00306BA5" w:rsidRDefault="00306BA5" w:rsidP="00306BA5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позиции </w:t>
      </w:r>
      <w:r w:rsidR="009104CE">
        <w:rPr>
          <w:rFonts w:ascii="Times New Roman" w:hAnsi="Times New Roman" w:cs="Times New Roman"/>
          <w:sz w:val="28"/>
          <w:szCs w:val="28"/>
        </w:rPr>
        <w:t xml:space="preserve">«Объемы и </w:t>
      </w:r>
      <w:r>
        <w:rPr>
          <w:rFonts w:ascii="Times New Roman" w:hAnsi="Times New Roman" w:cs="Times New Roman"/>
          <w:sz w:val="28"/>
          <w:szCs w:val="28"/>
        </w:rPr>
        <w:t>источник</w:t>
      </w:r>
      <w:r w:rsidR="009104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9104CE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C475F9">
        <w:rPr>
          <w:rFonts w:ascii="Times New Roman" w:hAnsi="Times New Roman" w:cs="Times New Roman"/>
          <w:sz w:val="28"/>
          <w:szCs w:val="28"/>
        </w:rPr>
        <w:t>м</w:t>
      </w:r>
      <w:r w:rsidR="009104CE">
        <w:rPr>
          <w:rFonts w:ascii="Times New Roman" w:hAnsi="Times New Roman" w:cs="Times New Roman"/>
          <w:sz w:val="28"/>
          <w:szCs w:val="28"/>
        </w:rPr>
        <w:t xml:space="preserve">ы» паспорта </w:t>
      </w:r>
      <w:r w:rsidR="0065127F">
        <w:rPr>
          <w:rFonts w:ascii="Times New Roman" w:hAnsi="Times New Roman" w:cs="Times New Roman"/>
          <w:sz w:val="28"/>
          <w:szCs w:val="28"/>
        </w:rPr>
        <w:t>П</w:t>
      </w:r>
      <w:r w:rsidR="009104CE">
        <w:rPr>
          <w:rFonts w:ascii="Times New Roman" w:hAnsi="Times New Roman" w:cs="Times New Roman"/>
          <w:sz w:val="28"/>
          <w:szCs w:val="28"/>
        </w:rPr>
        <w:t>рограмм</w:t>
      </w:r>
      <w:r w:rsidR="009A080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цифры «485140,0», «471440,0» заменить цифрами «</w:t>
      </w:r>
      <w:r w:rsidR="00B5589E">
        <w:rPr>
          <w:rFonts w:ascii="Times New Roman" w:hAnsi="Times New Roman" w:cs="Times New Roman"/>
          <w:sz w:val="28"/>
          <w:szCs w:val="28"/>
        </w:rPr>
        <w:t>460408,8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8F46A1">
        <w:rPr>
          <w:rFonts w:ascii="Times New Roman" w:hAnsi="Times New Roman" w:cs="Times New Roman"/>
          <w:sz w:val="28"/>
          <w:szCs w:val="28"/>
        </w:rPr>
        <w:t>446708,8</w:t>
      </w:r>
      <w:r>
        <w:rPr>
          <w:rFonts w:ascii="Times New Roman" w:hAnsi="Times New Roman" w:cs="Times New Roman"/>
          <w:sz w:val="28"/>
          <w:szCs w:val="28"/>
        </w:rPr>
        <w:t>» соответственно.</w:t>
      </w:r>
    </w:p>
    <w:p w:rsidR="008F46A1" w:rsidRDefault="008F46A1" w:rsidP="00306BA5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разделе 5 Программы:</w:t>
      </w:r>
    </w:p>
    <w:p w:rsidR="008F46A1" w:rsidRDefault="00D165DF" w:rsidP="008F46A1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73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F46A1">
        <w:rPr>
          <w:rFonts w:ascii="Times New Roman" w:hAnsi="Times New Roman" w:cs="Times New Roman"/>
          <w:sz w:val="28"/>
          <w:szCs w:val="28"/>
        </w:rPr>
        <w:t>абзаце втором цифры «485140,0»</w:t>
      </w:r>
      <w:r w:rsidR="00273413">
        <w:rPr>
          <w:rFonts w:ascii="Times New Roman" w:hAnsi="Times New Roman" w:cs="Times New Roman"/>
          <w:sz w:val="28"/>
          <w:szCs w:val="28"/>
        </w:rPr>
        <w:t xml:space="preserve"> </w:t>
      </w:r>
      <w:r w:rsidR="008F46A1">
        <w:rPr>
          <w:rFonts w:ascii="Times New Roman" w:hAnsi="Times New Roman" w:cs="Times New Roman"/>
          <w:sz w:val="28"/>
          <w:szCs w:val="28"/>
        </w:rPr>
        <w:t>заменить цифрами «460408,8»;</w:t>
      </w:r>
    </w:p>
    <w:p w:rsidR="008F46A1" w:rsidRDefault="00D165DF" w:rsidP="007B1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F46A1">
        <w:rPr>
          <w:rFonts w:ascii="Times New Roman" w:hAnsi="Times New Roman" w:cs="Times New Roman"/>
          <w:sz w:val="28"/>
          <w:szCs w:val="28"/>
        </w:rPr>
        <w:t>в абзаце третьем цифры «471440,0»</w:t>
      </w:r>
      <w:r w:rsidR="00273413">
        <w:rPr>
          <w:rFonts w:ascii="Times New Roman" w:hAnsi="Times New Roman" w:cs="Times New Roman"/>
          <w:sz w:val="28"/>
          <w:szCs w:val="28"/>
        </w:rPr>
        <w:t xml:space="preserve"> </w:t>
      </w:r>
      <w:r w:rsidR="008F46A1">
        <w:rPr>
          <w:rFonts w:ascii="Times New Roman" w:hAnsi="Times New Roman" w:cs="Times New Roman"/>
          <w:sz w:val="28"/>
          <w:szCs w:val="28"/>
        </w:rPr>
        <w:t>заменить цифрами «446708,8»</w:t>
      </w:r>
      <w:r w:rsidR="00ED281C">
        <w:rPr>
          <w:rFonts w:ascii="Times New Roman" w:hAnsi="Times New Roman" w:cs="Times New Roman"/>
          <w:sz w:val="28"/>
          <w:szCs w:val="28"/>
        </w:rPr>
        <w:t>;</w:t>
      </w:r>
    </w:p>
    <w:p w:rsidR="009C5BFA" w:rsidRDefault="00D165DF" w:rsidP="00ED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5223C">
        <w:rPr>
          <w:rFonts w:ascii="Times New Roman" w:hAnsi="Times New Roman" w:cs="Times New Roman"/>
          <w:sz w:val="28"/>
          <w:szCs w:val="28"/>
        </w:rPr>
        <w:t>в таблице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5223C">
        <w:rPr>
          <w:rFonts w:ascii="Times New Roman" w:hAnsi="Times New Roman" w:cs="Times New Roman"/>
          <w:sz w:val="28"/>
          <w:szCs w:val="28"/>
        </w:rPr>
        <w:t xml:space="preserve"> распределени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5223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C5BFA">
        <w:rPr>
          <w:rFonts w:ascii="Times New Roman" w:hAnsi="Times New Roman" w:cs="Times New Roman"/>
          <w:sz w:val="28"/>
          <w:szCs w:val="28"/>
        </w:rPr>
        <w:t>:</w:t>
      </w:r>
    </w:p>
    <w:p w:rsidR="00ED281C" w:rsidRDefault="0085223C" w:rsidP="00ED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строке 2</w:t>
      </w:r>
      <w:r w:rsidR="00ED281C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B7A6A">
        <w:rPr>
          <w:rFonts w:ascii="Times New Roman" w:hAnsi="Times New Roman" w:cs="Times New Roman"/>
          <w:sz w:val="28"/>
          <w:szCs w:val="28"/>
        </w:rPr>
        <w:t>123657,2</w:t>
      </w:r>
      <w:r w:rsidR="00ED281C">
        <w:rPr>
          <w:rFonts w:ascii="Times New Roman" w:hAnsi="Times New Roman" w:cs="Times New Roman"/>
          <w:sz w:val="28"/>
          <w:szCs w:val="28"/>
        </w:rPr>
        <w:t>», «</w:t>
      </w:r>
      <w:r w:rsidR="00CB7A6A">
        <w:rPr>
          <w:rFonts w:ascii="Times New Roman" w:hAnsi="Times New Roman" w:cs="Times New Roman"/>
          <w:sz w:val="28"/>
          <w:szCs w:val="28"/>
        </w:rPr>
        <w:t>126957,2</w:t>
      </w:r>
      <w:r w:rsidR="00ED281C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B7A6A">
        <w:rPr>
          <w:rFonts w:ascii="Times New Roman" w:hAnsi="Times New Roman" w:cs="Times New Roman"/>
          <w:sz w:val="28"/>
          <w:szCs w:val="28"/>
        </w:rPr>
        <w:t>98926,0</w:t>
      </w:r>
      <w:r w:rsidR="00ED281C">
        <w:rPr>
          <w:rFonts w:ascii="Times New Roman" w:hAnsi="Times New Roman" w:cs="Times New Roman"/>
          <w:sz w:val="28"/>
          <w:szCs w:val="28"/>
        </w:rPr>
        <w:t>», «</w:t>
      </w:r>
      <w:r w:rsidR="00CB7A6A">
        <w:rPr>
          <w:rFonts w:ascii="Times New Roman" w:hAnsi="Times New Roman" w:cs="Times New Roman"/>
          <w:sz w:val="28"/>
          <w:szCs w:val="28"/>
        </w:rPr>
        <w:t>102226,0</w:t>
      </w:r>
      <w:r w:rsidR="00ED281C">
        <w:rPr>
          <w:rFonts w:ascii="Times New Roman" w:hAnsi="Times New Roman" w:cs="Times New Roman"/>
          <w:sz w:val="28"/>
          <w:szCs w:val="28"/>
        </w:rPr>
        <w:t>» соответственно</w:t>
      </w:r>
      <w:r w:rsidR="009C5BFA">
        <w:rPr>
          <w:rFonts w:ascii="Times New Roman" w:hAnsi="Times New Roman" w:cs="Times New Roman"/>
          <w:sz w:val="28"/>
          <w:szCs w:val="28"/>
        </w:rPr>
        <w:t>;</w:t>
      </w:r>
    </w:p>
    <w:p w:rsidR="009C5BFA" w:rsidRDefault="009C5BFA" w:rsidP="00ED281C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строке 6 цифры «471440,0», «485140,0» заменить цифрами «446708,8», «460408,8» соответственно;</w:t>
      </w:r>
    </w:p>
    <w:p w:rsidR="003E3F08" w:rsidRDefault="003E3F08" w:rsidP="008F46A1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F08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sz w:val="28"/>
          <w:szCs w:val="28"/>
        </w:rPr>
        <w:t>2 к Программе:</w:t>
      </w:r>
    </w:p>
    <w:p w:rsidR="00514C11" w:rsidRDefault="00514C11" w:rsidP="00DA6CEC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6 раздела 1:</w:t>
      </w:r>
    </w:p>
    <w:p w:rsidR="00DA6CEC" w:rsidRDefault="00DA6CEC" w:rsidP="00DA6CEC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4 цифры «7500,0» заменить цифрами «5625,0»;</w:t>
      </w:r>
    </w:p>
    <w:p w:rsidR="003E3F08" w:rsidRDefault="003E3F08" w:rsidP="008F46A1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</w:t>
      </w:r>
      <w:r w:rsidR="0038501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 цифры «1875,0» исключить;</w:t>
      </w:r>
    </w:p>
    <w:p w:rsidR="003E3F08" w:rsidRPr="003640B4" w:rsidRDefault="003E3F08" w:rsidP="003640B4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граф</w:t>
      </w:r>
      <w:r w:rsidR="00385011">
        <w:rPr>
          <w:rFonts w:ascii="Times New Roman" w:hAnsi="Times New Roman" w:cs="Times New Roman"/>
          <w:sz w:val="28"/>
          <w:szCs w:val="28"/>
        </w:rPr>
        <w:t>ах</w:t>
      </w:r>
      <w:r w:rsidR="00273413">
        <w:rPr>
          <w:rFonts w:ascii="Times New Roman" w:hAnsi="Times New Roman" w:cs="Times New Roman"/>
          <w:sz w:val="28"/>
          <w:szCs w:val="28"/>
        </w:rPr>
        <w:t xml:space="preserve"> </w:t>
      </w:r>
      <w:r w:rsidR="003640B4">
        <w:rPr>
          <w:rFonts w:ascii="Times New Roman" w:hAnsi="Times New Roman" w:cs="Times New Roman"/>
          <w:sz w:val="28"/>
          <w:szCs w:val="28"/>
        </w:rPr>
        <w:t xml:space="preserve">4 и </w:t>
      </w:r>
      <w:r w:rsidR="00273413">
        <w:rPr>
          <w:rFonts w:ascii="Times New Roman" w:hAnsi="Times New Roman" w:cs="Times New Roman"/>
          <w:sz w:val="28"/>
          <w:szCs w:val="28"/>
        </w:rPr>
        <w:t xml:space="preserve">5 позиции «Итого по разделу </w:t>
      </w:r>
      <w:r>
        <w:rPr>
          <w:rFonts w:ascii="Times New Roman" w:hAnsi="Times New Roman" w:cs="Times New Roman"/>
          <w:sz w:val="28"/>
          <w:szCs w:val="28"/>
        </w:rPr>
        <w:t xml:space="preserve">1» цифры </w:t>
      </w:r>
      <w:r w:rsidR="003640B4">
        <w:rPr>
          <w:rFonts w:ascii="Times New Roman" w:hAnsi="Times New Roman" w:cs="Times New Roman"/>
          <w:sz w:val="28"/>
          <w:szCs w:val="28"/>
        </w:rPr>
        <w:t xml:space="preserve">«21200,0», </w:t>
      </w:r>
      <w:r>
        <w:rPr>
          <w:rFonts w:ascii="Times New Roman" w:hAnsi="Times New Roman" w:cs="Times New Roman"/>
          <w:sz w:val="28"/>
          <w:szCs w:val="28"/>
        </w:rPr>
        <w:t xml:space="preserve">«5175,0» заменить цифрами </w:t>
      </w:r>
      <w:r w:rsidR="003640B4">
        <w:rPr>
          <w:rFonts w:ascii="Times New Roman" w:hAnsi="Times New Roman" w:cs="Times New Roman"/>
          <w:sz w:val="28"/>
          <w:szCs w:val="28"/>
        </w:rPr>
        <w:t xml:space="preserve">«19325,0», </w:t>
      </w:r>
      <w:r>
        <w:rPr>
          <w:rFonts w:ascii="Times New Roman" w:hAnsi="Times New Roman" w:cs="Times New Roman"/>
          <w:sz w:val="28"/>
          <w:szCs w:val="28"/>
        </w:rPr>
        <w:t>«3300,0»</w:t>
      </w:r>
      <w:r w:rsidR="00273413">
        <w:rPr>
          <w:rFonts w:ascii="Times New Roman" w:hAnsi="Times New Roman" w:cs="Times New Roman"/>
          <w:sz w:val="28"/>
          <w:szCs w:val="28"/>
        </w:rPr>
        <w:t xml:space="preserve"> </w:t>
      </w:r>
      <w:r w:rsidR="003640B4">
        <w:rPr>
          <w:rFonts w:ascii="Times New Roman" w:hAnsi="Times New Roman" w:cs="Times New Roman"/>
          <w:sz w:val="28"/>
          <w:szCs w:val="28"/>
        </w:rPr>
        <w:t>соответственно</w:t>
      </w:r>
      <w:r w:rsidRPr="003640B4">
        <w:rPr>
          <w:rFonts w:ascii="Times New Roman" w:hAnsi="Times New Roman" w:cs="Times New Roman"/>
          <w:sz w:val="28"/>
          <w:szCs w:val="28"/>
        </w:rPr>
        <w:t>;</w:t>
      </w:r>
    </w:p>
    <w:p w:rsidR="00D311A0" w:rsidRDefault="00D513B7" w:rsidP="003E3F08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311A0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8A3C30">
        <w:rPr>
          <w:rFonts w:ascii="Times New Roman" w:hAnsi="Times New Roman" w:cs="Times New Roman"/>
          <w:sz w:val="28"/>
          <w:szCs w:val="28"/>
        </w:rPr>
        <w:t xml:space="preserve">4 </w:t>
      </w:r>
      <w:r w:rsidR="00D311A0">
        <w:rPr>
          <w:rFonts w:ascii="Times New Roman" w:hAnsi="Times New Roman" w:cs="Times New Roman"/>
          <w:sz w:val="28"/>
          <w:szCs w:val="28"/>
        </w:rPr>
        <w:t xml:space="preserve">пунктов 12, 13, 14 и позиции «Итого по разделу 3» раздела 3 цифры </w:t>
      </w:r>
      <w:r w:rsidR="008A3C30">
        <w:rPr>
          <w:rFonts w:ascii="Times New Roman" w:hAnsi="Times New Roman" w:cs="Times New Roman"/>
          <w:sz w:val="28"/>
          <w:szCs w:val="28"/>
        </w:rPr>
        <w:t>«12710,0», «</w:t>
      </w:r>
      <w:r w:rsidR="007B10C9">
        <w:rPr>
          <w:rFonts w:ascii="Times New Roman" w:hAnsi="Times New Roman" w:cs="Times New Roman"/>
          <w:sz w:val="28"/>
          <w:szCs w:val="28"/>
        </w:rPr>
        <w:t>7</w:t>
      </w:r>
      <w:r w:rsidR="008A3C30">
        <w:rPr>
          <w:rFonts w:ascii="Times New Roman" w:hAnsi="Times New Roman" w:cs="Times New Roman"/>
          <w:sz w:val="28"/>
          <w:szCs w:val="28"/>
        </w:rPr>
        <w:t xml:space="preserve">200,0», «21600,0», «220015,5» </w:t>
      </w:r>
      <w:r w:rsidR="00D311A0">
        <w:rPr>
          <w:rFonts w:ascii="Times New Roman" w:hAnsi="Times New Roman" w:cs="Times New Roman"/>
          <w:sz w:val="28"/>
          <w:szCs w:val="28"/>
        </w:rPr>
        <w:t xml:space="preserve">заменить цифрами </w:t>
      </w:r>
      <w:r w:rsidR="008A3C30">
        <w:rPr>
          <w:rFonts w:ascii="Times New Roman" w:hAnsi="Times New Roman" w:cs="Times New Roman"/>
          <w:sz w:val="28"/>
          <w:szCs w:val="28"/>
        </w:rPr>
        <w:t>«11710,0», «</w:t>
      </w:r>
      <w:r w:rsidR="007B10C9">
        <w:rPr>
          <w:rFonts w:ascii="Times New Roman" w:hAnsi="Times New Roman" w:cs="Times New Roman"/>
          <w:sz w:val="28"/>
          <w:szCs w:val="28"/>
        </w:rPr>
        <w:t>6200,0</w:t>
      </w:r>
      <w:r w:rsidR="008A3C30">
        <w:rPr>
          <w:rFonts w:ascii="Times New Roman" w:hAnsi="Times New Roman" w:cs="Times New Roman"/>
          <w:sz w:val="28"/>
          <w:szCs w:val="28"/>
        </w:rPr>
        <w:t>», «</w:t>
      </w:r>
      <w:r w:rsidR="007B10C9">
        <w:rPr>
          <w:rFonts w:ascii="Times New Roman" w:hAnsi="Times New Roman" w:cs="Times New Roman"/>
          <w:sz w:val="28"/>
          <w:szCs w:val="28"/>
        </w:rPr>
        <w:t>14224,0</w:t>
      </w:r>
      <w:r w:rsidR="008A3C30">
        <w:rPr>
          <w:rFonts w:ascii="Times New Roman" w:hAnsi="Times New Roman" w:cs="Times New Roman"/>
          <w:sz w:val="28"/>
          <w:szCs w:val="28"/>
        </w:rPr>
        <w:t>», «</w:t>
      </w:r>
      <w:r w:rsidR="007B10C9">
        <w:rPr>
          <w:rFonts w:ascii="Times New Roman" w:hAnsi="Times New Roman" w:cs="Times New Roman"/>
          <w:sz w:val="28"/>
          <w:szCs w:val="28"/>
        </w:rPr>
        <w:t>210639,5</w:t>
      </w:r>
      <w:r w:rsidR="008A3C30">
        <w:rPr>
          <w:rFonts w:ascii="Times New Roman" w:hAnsi="Times New Roman" w:cs="Times New Roman"/>
          <w:sz w:val="28"/>
          <w:szCs w:val="28"/>
        </w:rPr>
        <w:t>»</w:t>
      </w:r>
      <w:r w:rsidR="004A5C25">
        <w:rPr>
          <w:rFonts w:ascii="Times New Roman" w:hAnsi="Times New Roman" w:cs="Times New Roman"/>
          <w:sz w:val="28"/>
          <w:szCs w:val="28"/>
        </w:rPr>
        <w:t>соответственно;</w:t>
      </w:r>
    </w:p>
    <w:p w:rsidR="00D16C3A" w:rsidRDefault="008E0D2D" w:rsidP="00D16C3A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D16C3A">
        <w:rPr>
          <w:rFonts w:ascii="Times New Roman" w:hAnsi="Times New Roman" w:cs="Times New Roman"/>
          <w:sz w:val="28"/>
          <w:szCs w:val="28"/>
        </w:rPr>
        <w:t>в графе 5 пунктов 12, 13, 14 и</w:t>
      </w:r>
      <w:r w:rsidR="00273413">
        <w:rPr>
          <w:rFonts w:ascii="Times New Roman" w:hAnsi="Times New Roman" w:cs="Times New Roman"/>
          <w:sz w:val="28"/>
          <w:szCs w:val="28"/>
        </w:rPr>
        <w:t xml:space="preserve"> </w:t>
      </w:r>
      <w:r w:rsidR="00D16C3A">
        <w:rPr>
          <w:rFonts w:ascii="Times New Roman" w:hAnsi="Times New Roman" w:cs="Times New Roman"/>
          <w:sz w:val="28"/>
          <w:szCs w:val="28"/>
        </w:rPr>
        <w:t>позиции «Итого по разделу 3» раздел</w:t>
      </w:r>
      <w:r w:rsidR="00273413">
        <w:rPr>
          <w:rFonts w:ascii="Times New Roman" w:hAnsi="Times New Roman" w:cs="Times New Roman"/>
          <w:sz w:val="28"/>
          <w:szCs w:val="28"/>
        </w:rPr>
        <w:t xml:space="preserve">а </w:t>
      </w:r>
      <w:r w:rsidR="004A2D1D">
        <w:rPr>
          <w:rFonts w:ascii="Times New Roman" w:hAnsi="Times New Roman" w:cs="Times New Roman"/>
          <w:sz w:val="28"/>
          <w:szCs w:val="28"/>
        </w:rPr>
        <w:t>3 цифры</w:t>
      </w:r>
      <w:r w:rsidR="00D16C3A">
        <w:rPr>
          <w:rFonts w:ascii="Times New Roman" w:hAnsi="Times New Roman" w:cs="Times New Roman"/>
          <w:sz w:val="28"/>
          <w:szCs w:val="28"/>
        </w:rPr>
        <w:t xml:space="preserve"> «3000,0», «2100,0», «21600,0», «62702,3» заменить цифрами «2000,0», «1100,0», «14224,0», «53326,3» соответственно;</w:t>
      </w:r>
    </w:p>
    <w:p w:rsidR="004A5C25" w:rsidRDefault="008E0D2D" w:rsidP="003E3F08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1721B">
        <w:rPr>
          <w:rFonts w:ascii="Times New Roman" w:hAnsi="Times New Roman" w:cs="Times New Roman"/>
          <w:sz w:val="28"/>
          <w:szCs w:val="28"/>
        </w:rPr>
        <w:t xml:space="preserve">) </w:t>
      </w:r>
      <w:r w:rsidR="004A5C25">
        <w:rPr>
          <w:rFonts w:ascii="Times New Roman" w:hAnsi="Times New Roman" w:cs="Times New Roman"/>
          <w:sz w:val="28"/>
          <w:szCs w:val="28"/>
        </w:rPr>
        <w:t>в граф</w:t>
      </w:r>
      <w:r w:rsidR="00385011">
        <w:rPr>
          <w:rFonts w:ascii="Times New Roman" w:hAnsi="Times New Roman" w:cs="Times New Roman"/>
          <w:sz w:val="28"/>
          <w:szCs w:val="28"/>
        </w:rPr>
        <w:t>ах</w:t>
      </w:r>
      <w:r w:rsidR="007B10C9">
        <w:rPr>
          <w:rFonts w:ascii="Times New Roman" w:hAnsi="Times New Roman" w:cs="Times New Roman"/>
          <w:sz w:val="28"/>
          <w:szCs w:val="28"/>
        </w:rPr>
        <w:t xml:space="preserve">4 и </w:t>
      </w:r>
      <w:r w:rsidR="004A5C25">
        <w:rPr>
          <w:rFonts w:ascii="Times New Roman" w:hAnsi="Times New Roman" w:cs="Times New Roman"/>
          <w:sz w:val="28"/>
          <w:szCs w:val="28"/>
        </w:rPr>
        <w:t xml:space="preserve">5 пункта 19 раздела 6 цифры </w:t>
      </w:r>
      <w:r w:rsidR="007B10C9">
        <w:rPr>
          <w:rFonts w:ascii="Times New Roman" w:hAnsi="Times New Roman" w:cs="Times New Roman"/>
          <w:sz w:val="28"/>
          <w:szCs w:val="28"/>
        </w:rPr>
        <w:t xml:space="preserve">«37756,8», </w:t>
      </w:r>
      <w:r w:rsidR="004A5C25">
        <w:rPr>
          <w:rFonts w:ascii="Times New Roman" w:hAnsi="Times New Roman" w:cs="Times New Roman"/>
          <w:sz w:val="28"/>
          <w:szCs w:val="28"/>
        </w:rPr>
        <w:t xml:space="preserve">«9439,2» заменить цифрами </w:t>
      </w:r>
      <w:r w:rsidR="007B10C9">
        <w:rPr>
          <w:rFonts w:ascii="Times New Roman" w:hAnsi="Times New Roman" w:cs="Times New Roman"/>
          <w:sz w:val="28"/>
          <w:szCs w:val="28"/>
        </w:rPr>
        <w:t xml:space="preserve">«36756,8», </w:t>
      </w:r>
      <w:r w:rsidR="004A5C25">
        <w:rPr>
          <w:rFonts w:ascii="Times New Roman" w:hAnsi="Times New Roman" w:cs="Times New Roman"/>
          <w:sz w:val="28"/>
          <w:szCs w:val="28"/>
        </w:rPr>
        <w:t>«8439,2»</w:t>
      </w:r>
      <w:r w:rsidR="007B10C9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4A5C25">
        <w:rPr>
          <w:rFonts w:ascii="Times New Roman" w:hAnsi="Times New Roman" w:cs="Times New Roman"/>
          <w:sz w:val="28"/>
          <w:szCs w:val="28"/>
        </w:rPr>
        <w:t>;</w:t>
      </w:r>
    </w:p>
    <w:p w:rsidR="00F52770" w:rsidRDefault="008E0D2D" w:rsidP="00F52770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52770">
        <w:rPr>
          <w:rFonts w:ascii="Times New Roman" w:hAnsi="Times New Roman" w:cs="Times New Roman"/>
          <w:sz w:val="28"/>
          <w:szCs w:val="28"/>
        </w:rPr>
        <w:t>в графе 4 пунктов 20, 21, 22, 23, 25 и</w:t>
      </w:r>
      <w:r w:rsidR="0035178D">
        <w:rPr>
          <w:rFonts w:ascii="Times New Roman" w:hAnsi="Times New Roman" w:cs="Times New Roman"/>
          <w:sz w:val="28"/>
          <w:szCs w:val="28"/>
        </w:rPr>
        <w:t xml:space="preserve"> в</w:t>
      </w:r>
      <w:r w:rsidR="00F52770">
        <w:rPr>
          <w:rFonts w:ascii="Times New Roman" w:hAnsi="Times New Roman" w:cs="Times New Roman"/>
          <w:sz w:val="28"/>
          <w:szCs w:val="28"/>
        </w:rPr>
        <w:t xml:space="preserve"> позиции «Итого по ра</w:t>
      </w:r>
      <w:r w:rsidR="00B26169">
        <w:rPr>
          <w:rFonts w:ascii="Times New Roman" w:hAnsi="Times New Roman" w:cs="Times New Roman"/>
          <w:sz w:val="28"/>
          <w:szCs w:val="28"/>
        </w:rPr>
        <w:t>зделу 7» раздела</w:t>
      </w:r>
      <w:r w:rsidR="00F52770">
        <w:rPr>
          <w:rFonts w:ascii="Times New Roman" w:hAnsi="Times New Roman" w:cs="Times New Roman"/>
          <w:sz w:val="28"/>
          <w:szCs w:val="28"/>
        </w:rPr>
        <w:t xml:space="preserve"> 7 цифры «</w:t>
      </w:r>
      <w:r w:rsidR="00791593">
        <w:rPr>
          <w:rFonts w:ascii="Times New Roman" w:hAnsi="Times New Roman" w:cs="Times New Roman"/>
          <w:sz w:val="28"/>
          <w:szCs w:val="28"/>
        </w:rPr>
        <w:t>8275,7</w:t>
      </w:r>
      <w:r w:rsidR="00F52770">
        <w:rPr>
          <w:rFonts w:ascii="Times New Roman" w:hAnsi="Times New Roman" w:cs="Times New Roman"/>
          <w:sz w:val="28"/>
          <w:szCs w:val="28"/>
        </w:rPr>
        <w:t>», «</w:t>
      </w:r>
      <w:r w:rsidR="00791593">
        <w:rPr>
          <w:rFonts w:ascii="Times New Roman" w:hAnsi="Times New Roman" w:cs="Times New Roman"/>
          <w:sz w:val="28"/>
          <w:szCs w:val="28"/>
        </w:rPr>
        <w:t>4</w:t>
      </w:r>
      <w:r w:rsidR="00F52770">
        <w:rPr>
          <w:rFonts w:ascii="Times New Roman" w:hAnsi="Times New Roman" w:cs="Times New Roman"/>
          <w:sz w:val="28"/>
          <w:szCs w:val="28"/>
        </w:rPr>
        <w:t>000,0», «</w:t>
      </w:r>
      <w:r w:rsidR="00791593">
        <w:rPr>
          <w:rFonts w:ascii="Times New Roman" w:hAnsi="Times New Roman" w:cs="Times New Roman"/>
          <w:sz w:val="28"/>
          <w:szCs w:val="28"/>
        </w:rPr>
        <w:t>3768,0</w:t>
      </w:r>
      <w:r w:rsidR="00F52770">
        <w:rPr>
          <w:rFonts w:ascii="Times New Roman" w:hAnsi="Times New Roman" w:cs="Times New Roman"/>
          <w:sz w:val="28"/>
          <w:szCs w:val="28"/>
        </w:rPr>
        <w:t>», «</w:t>
      </w:r>
      <w:r w:rsidR="00791593">
        <w:rPr>
          <w:rFonts w:ascii="Times New Roman" w:hAnsi="Times New Roman" w:cs="Times New Roman"/>
          <w:sz w:val="28"/>
          <w:szCs w:val="28"/>
        </w:rPr>
        <w:t>24512,0</w:t>
      </w:r>
      <w:r w:rsidR="00F52770">
        <w:rPr>
          <w:rFonts w:ascii="Times New Roman" w:hAnsi="Times New Roman" w:cs="Times New Roman"/>
          <w:sz w:val="28"/>
          <w:szCs w:val="28"/>
        </w:rPr>
        <w:t>»</w:t>
      </w:r>
      <w:r w:rsidR="00791593">
        <w:rPr>
          <w:rFonts w:ascii="Times New Roman" w:hAnsi="Times New Roman" w:cs="Times New Roman"/>
          <w:sz w:val="28"/>
          <w:szCs w:val="28"/>
        </w:rPr>
        <w:t>, «63774,0», «162567,7»</w:t>
      </w:r>
      <w:r w:rsidR="00F52770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791593">
        <w:rPr>
          <w:rFonts w:ascii="Times New Roman" w:hAnsi="Times New Roman" w:cs="Times New Roman"/>
          <w:sz w:val="28"/>
          <w:szCs w:val="28"/>
        </w:rPr>
        <w:t>6129,0</w:t>
      </w:r>
      <w:r w:rsidR="00F52770">
        <w:rPr>
          <w:rFonts w:ascii="Times New Roman" w:hAnsi="Times New Roman" w:cs="Times New Roman"/>
          <w:sz w:val="28"/>
          <w:szCs w:val="28"/>
        </w:rPr>
        <w:t>», «</w:t>
      </w:r>
      <w:r w:rsidR="00791593">
        <w:rPr>
          <w:rFonts w:ascii="Times New Roman" w:hAnsi="Times New Roman" w:cs="Times New Roman"/>
          <w:sz w:val="28"/>
          <w:szCs w:val="28"/>
        </w:rPr>
        <w:t>3000,0</w:t>
      </w:r>
      <w:r w:rsidR="00F52770">
        <w:rPr>
          <w:rFonts w:ascii="Times New Roman" w:hAnsi="Times New Roman" w:cs="Times New Roman"/>
          <w:sz w:val="28"/>
          <w:szCs w:val="28"/>
        </w:rPr>
        <w:t>»</w:t>
      </w:r>
      <w:r w:rsidR="00791593">
        <w:rPr>
          <w:rFonts w:ascii="Times New Roman" w:hAnsi="Times New Roman" w:cs="Times New Roman"/>
          <w:sz w:val="28"/>
          <w:szCs w:val="28"/>
        </w:rPr>
        <w:t xml:space="preserve">, «2826,0», «18384,0», «61510,5», «150087,5» </w:t>
      </w:r>
      <w:r w:rsidR="00F52770">
        <w:rPr>
          <w:rFonts w:ascii="Times New Roman" w:hAnsi="Times New Roman" w:cs="Times New Roman"/>
          <w:sz w:val="28"/>
          <w:szCs w:val="28"/>
        </w:rPr>
        <w:t>соответственно;</w:t>
      </w:r>
    </w:p>
    <w:p w:rsidR="004A5C25" w:rsidRDefault="008E0D2D" w:rsidP="003E3F08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4A5C25">
        <w:rPr>
          <w:rFonts w:ascii="Times New Roman" w:hAnsi="Times New Roman" w:cs="Times New Roman"/>
          <w:sz w:val="28"/>
          <w:szCs w:val="28"/>
        </w:rPr>
        <w:t>в графе 5 пунктов 20, 21, 22,</w:t>
      </w:r>
      <w:r w:rsidR="002E46DC">
        <w:rPr>
          <w:rFonts w:ascii="Times New Roman" w:hAnsi="Times New Roman" w:cs="Times New Roman"/>
          <w:sz w:val="28"/>
          <w:szCs w:val="28"/>
        </w:rPr>
        <w:t xml:space="preserve"> 23, 25 и </w:t>
      </w:r>
      <w:r w:rsidR="0035178D">
        <w:rPr>
          <w:rFonts w:ascii="Times New Roman" w:hAnsi="Times New Roman" w:cs="Times New Roman"/>
          <w:sz w:val="28"/>
          <w:szCs w:val="28"/>
        </w:rPr>
        <w:t xml:space="preserve">в </w:t>
      </w:r>
      <w:r w:rsidR="002E46DC">
        <w:rPr>
          <w:rFonts w:ascii="Times New Roman" w:hAnsi="Times New Roman" w:cs="Times New Roman"/>
          <w:sz w:val="28"/>
          <w:szCs w:val="28"/>
        </w:rPr>
        <w:t>позиции «Итого по ра</w:t>
      </w:r>
      <w:r w:rsidR="00385011">
        <w:rPr>
          <w:rFonts w:ascii="Times New Roman" w:hAnsi="Times New Roman" w:cs="Times New Roman"/>
          <w:sz w:val="28"/>
          <w:szCs w:val="28"/>
        </w:rPr>
        <w:t>зделу 7» раздела</w:t>
      </w:r>
      <w:r w:rsidR="002E46DC">
        <w:rPr>
          <w:rFonts w:ascii="Times New Roman" w:hAnsi="Times New Roman" w:cs="Times New Roman"/>
          <w:sz w:val="28"/>
          <w:szCs w:val="28"/>
        </w:rPr>
        <w:t xml:space="preserve"> 7 цифры «2146,7», «1000,0», «942,0», «6128,0» исключить, цифры «15466,0», «38740,7» заменить цифрами «13202,5», «26260,5» соответственно;</w:t>
      </w:r>
    </w:p>
    <w:p w:rsidR="002E46DC" w:rsidRDefault="008E0D2D" w:rsidP="003E3F08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D5EBA">
        <w:rPr>
          <w:rFonts w:ascii="Times New Roman" w:hAnsi="Times New Roman" w:cs="Times New Roman"/>
          <w:sz w:val="28"/>
          <w:szCs w:val="28"/>
        </w:rPr>
        <w:t xml:space="preserve">) </w:t>
      </w:r>
      <w:r w:rsidR="002E46DC">
        <w:rPr>
          <w:rFonts w:ascii="Times New Roman" w:hAnsi="Times New Roman" w:cs="Times New Roman"/>
          <w:sz w:val="28"/>
          <w:szCs w:val="28"/>
        </w:rPr>
        <w:t>в граф</w:t>
      </w:r>
      <w:r w:rsidR="00385011">
        <w:rPr>
          <w:rFonts w:ascii="Times New Roman" w:hAnsi="Times New Roman" w:cs="Times New Roman"/>
          <w:sz w:val="28"/>
          <w:szCs w:val="28"/>
        </w:rPr>
        <w:t>ах</w:t>
      </w:r>
      <w:r w:rsidR="00273413">
        <w:rPr>
          <w:rFonts w:ascii="Times New Roman" w:hAnsi="Times New Roman" w:cs="Times New Roman"/>
          <w:sz w:val="28"/>
          <w:szCs w:val="28"/>
        </w:rPr>
        <w:t xml:space="preserve"> </w:t>
      </w:r>
      <w:r w:rsidR="00385011">
        <w:rPr>
          <w:rFonts w:ascii="Times New Roman" w:hAnsi="Times New Roman" w:cs="Times New Roman"/>
          <w:sz w:val="28"/>
          <w:szCs w:val="28"/>
        </w:rPr>
        <w:t xml:space="preserve">4 и </w:t>
      </w:r>
      <w:r w:rsidR="002E46DC">
        <w:rPr>
          <w:rFonts w:ascii="Times New Roman" w:hAnsi="Times New Roman" w:cs="Times New Roman"/>
          <w:sz w:val="28"/>
          <w:szCs w:val="28"/>
        </w:rPr>
        <w:t xml:space="preserve">5 позиции «Всего по Программе» цифры </w:t>
      </w:r>
      <w:r w:rsidR="00385011">
        <w:rPr>
          <w:rFonts w:ascii="Times New Roman" w:hAnsi="Times New Roman" w:cs="Times New Roman"/>
          <w:sz w:val="28"/>
          <w:szCs w:val="28"/>
        </w:rPr>
        <w:t xml:space="preserve">«485140,0», </w:t>
      </w:r>
      <w:r w:rsidR="002E46DC">
        <w:rPr>
          <w:rFonts w:ascii="Times New Roman" w:hAnsi="Times New Roman" w:cs="Times New Roman"/>
          <w:sz w:val="28"/>
          <w:szCs w:val="28"/>
        </w:rPr>
        <w:t xml:space="preserve">«126957,2» заменить цифрами </w:t>
      </w:r>
      <w:r w:rsidR="00385011">
        <w:rPr>
          <w:rFonts w:ascii="Times New Roman" w:hAnsi="Times New Roman" w:cs="Times New Roman"/>
          <w:sz w:val="28"/>
          <w:szCs w:val="28"/>
        </w:rPr>
        <w:t xml:space="preserve">«460408,8», </w:t>
      </w:r>
      <w:r w:rsidR="002E46DC">
        <w:rPr>
          <w:rFonts w:ascii="Times New Roman" w:hAnsi="Times New Roman" w:cs="Times New Roman"/>
          <w:sz w:val="28"/>
          <w:szCs w:val="28"/>
        </w:rPr>
        <w:t>«102226,0»</w:t>
      </w:r>
      <w:r w:rsidR="00385011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2E46DC">
        <w:rPr>
          <w:rFonts w:ascii="Times New Roman" w:hAnsi="Times New Roman" w:cs="Times New Roman"/>
          <w:sz w:val="28"/>
          <w:szCs w:val="28"/>
        </w:rPr>
        <w:t>.</w:t>
      </w:r>
    </w:p>
    <w:p w:rsidR="000029DE" w:rsidRDefault="000029DE" w:rsidP="003E3F08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46DC" w:rsidRDefault="002E46DC" w:rsidP="003E3F08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6DC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029DE" w:rsidRPr="002E46DC" w:rsidRDefault="000029DE" w:rsidP="003E3F08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30DA" w:rsidRPr="00CE2B86" w:rsidRDefault="00C267D8" w:rsidP="00CE2B8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</w:t>
      </w:r>
      <w:r w:rsidR="002E46DC"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опубликования.</w:t>
      </w:r>
    </w:p>
    <w:p w:rsidR="00DB3A74" w:rsidRDefault="00DB3A74" w:rsidP="0011384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C320D5" w:rsidRDefault="00C320D5" w:rsidP="0011384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C267D8" w:rsidRDefault="00C267D8" w:rsidP="0011384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      Президент</w:t>
      </w:r>
    </w:p>
    <w:p w:rsidR="00CE2B86" w:rsidRDefault="00CE2B86" w:rsidP="0011384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Республики Дагестан         </w:t>
      </w:r>
      <w:r w:rsidR="00C267D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ab/>
      </w:r>
      <w:r w:rsidR="00C267D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ab/>
      </w: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                Р. Абдулатипов</w:t>
      </w:r>
    </w:p>
    <w:p w:rsidR="001A7B1F" w:rsidRDefault="001A7B1F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Pr="006C0EC0" w:rsidRDefault="006C0EC0" w:rsidP="006C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</w:pPr>
      <w:r w:rsidRPr="006C0EC0"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  <w:lastRenderedPageBreak/>
        <w:t>ПОЯСНИТЕЛЬНАЯ ЗАПИСКА</w:t>
      </w:r>
    </w:p>
    <w:tbl>
      <w:tblPr>
        <w:tblStyle w:val="a4"/>
        <w:tblW w:w="0" w:type="auto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20"/>
      </w:tblGrid>
      <w:tr w:rsidR="006C0EC0" w:rsidRPr="006C0EC0" w:rsidTr="002913BD">
        <w:tc>
          <w:tcPr>
            <w:tcW w:w="8520" w:type="dxa"/>
          </w:tcPr>
          <w:p w:rsidR="006C0EC0" w:rsidRPr="006C0EC0" w:rsidRDefault="006C0EC0" w:rsidP="006C0EC0">
            <w:pPr>
              <w:tabs>
                <w:tab w:val="left" w:pos="851"/>
              </w:tabs>
              <w:jc w:val="both"/>
              <w:rPr>
                <w:b/>
                <w:color w:val="1D1B11"/>
                <w:sz w:val="28"/>
                <w:szCs w:val="28"/>
              </w:rPr>
            </w:pPr>
            <w:r w:rsidRPr="006C0EC0">
              <w:rPr>
                <w:b/>
                <w:color w:val="1D1B11"/>
                <w:sz w:val="28"/>
                <w:szCs w:val="28"/>
              </w:rPr>
              <w:t xml:space="preserve">к проекту закона </w:t>
            </w:r>
            <w:r w:rsidRPr="006C0EC0">
              <w:rPr>
                <w:b/>
                <w:color w:val="0D0D0D"/>
                <w:sz w:val="28"/>
                <w:szCs w:val="28"/>
              </w:rPr>
              <w:t>Республики Дагестан</w:t>
            </w:r>
            <w:r w:rsidRPr="006C0EC0">
              <w:rPr>
                <w:b/>
                <w:color w:val="0D0D0D"/>
                <w:szCs w:val="28"/>
              </w:rPr>
              <w:t xml:space="preserve"> «</w:t>
            </w:r>
            <w:r w:rsidRPr="006C0EC0">
              <w:rPr>
                <w:b/>
                <w:color w:val="1D1B11"/>
                <w:sz w:val="28"/>
                <w:szCs w:val="28"/>
              </w:rPr>
              <w:t xml:space="preserve">О внесении изменений в закон Республики Дагестан «Об утверждении республиканской целевой программы «Подготовка дагестанских спортсменов к XXXI Олимпийским летним и XV </w:t>
            </w:r>
            <w:proofErr w:type="spellStart"/>
            <w:r w:rsidRPr="006C0EC0">
              <w:rPr>
                <w:b/>
                <w:color w:val="1D1B11"/>
                <w:sz w:val="28"/>
                <w:szCs w:val="28"/>
              </w:rPr>
              <w:t>Паралимпийским</w:t>
            </w:r>
            <w:proofErr w:type="spellEnd"/>
            <w:r w:rsidRPr="006C0EC0">
              <w:rPr>
                <w:b/>
                <w:color w:val="1D1B11"/>
                <w:sz w:val="28"/>
                <w:szCs w:val="28"/>
              </w:rPr>
              <w:t xml:space="preserve"> летним играм 2016 года в г. Рио-де-Жанейро (Бразилия), XXII </w:t>
            </w:r>
            <w:proofErr w:type="spellStart"/>
            <w:r w:rsidRPr="006C0EC0">
              <w:rPr>
                <w:b/>
                <w:color w:val="1D1B11"/>
                <w:sz w:val="28"/>
                <w:szCs w:val="28"/>
              </w:rPr>
              <w:t>Сурдлимпийским</w:t>
            </w:r>
            <w:proofErr w:type="spellEnd"/>
            <w:r w:rsidRPr="006C0EC0">
              <w:rPr>
                <w:b/>
                <w:color w:val="1D1B11"/>
                <w:sz w:val="28"/>
                <w:szCs w:val="28"/>
              </w:rPr>
              <w:t xml:space="preserve"> летним играм 2013 года в г. Афины (Греция) и </w:t>
            </w:r>
          </w:p>
          <w:p w:rsidR="006C0EC0" w:rsidRPr="006C0EC0" w:rsidRDefault="006C0EC0" w:rsidP="006C0EC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C0EC0">
              <w:rPr>
                <w:b/>
                <w:color w:val="1D1B11"/>
                <w:sz w:val="28"/>
                <w:szCs w:val="28"/>
              </w:rPr>
              <w:t xml:space="preserve">XXIII </w:t>
            </w:r>
            <w:proofErr w:type="spellStart"/>
            <w:r w:rsidRPr="006C0EC0">
              <w:rPr>
                <w:b/>
                <w:color w:val="1D1B11"/>
                <w:sz w:val="28"/>
                <w:szCs w:val="28"/>
              </w:rPr>
              <w:t>Сурдлимпийским</w:t>
            </w:r>
            <w:proofErr w:type="spellEnd"/>
            <w:r w:rsidRPr="006C0EC0">
              <w:rPr>
                <w:b/>
                <w:color w:val="1D1B11"/>
                <w:sz w:val="28"/>
                <w:szCs w:val="28"/>
              </w:rPr>
              <w:t xml:space="preserve"> летним играм 2017 года»</w:t>
            </w:r>
          </w:p>
          <w:p w:rsidR="006C0EC0" w:rsidRPr="006C0EC0" w:rsidRDefault="006C0EC0" w:rsidP="006C0EC0">
            <w:pPr>
              <w:jc w:val="both"/>
              <w:rPr>
                <w:b/>
                <w:color w:val="1D1B11"/>
                <w:sz w:val="28"/>
                <w:szCs w:val="28"/>
              </w:rPr>
            </w:pPr>
          </w:p>
        </w:tc>
      </w:tr>
    </w:tbl>
    <w:p w:rsidR="006C0EC0" w:rsidRPr="006C0EC0" w:rsidRDefault="006C0EC0" w:rsidP="006C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4"/>
        </w:rPr>
      </w:pPr>
    </w:p>
    <w:p w:rsidR="006C0EC0" w:rsidRPr="006C0EC0" w:rsidRDefault="006C0EC0" w:rsidP="006C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4"/>
        </w:rPr>
      </w:pPr>
    </w:p>
    <w:p w:rsidR="006C0EC0" w:rsidRPr="006C0EC0" w:rsidRDefault="006C0EC0" w:rsidP="006C0EC0">
      <w:pPr>
        <w:tabs>
          <w:tab w:val="left" w:pos="851"/>
        </w:tabs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C0EC0">
        <w:rPr>
          <w:rFonts w:ascii="Times New Roman" w:eastAsia="Times New Roman" w:hAnsi="Times New Roman" w:cs="Times New Roman"/>
          <w:color w:val="1D1B11"/>
          <w:sz w:val="28"/>
          <w:szCs w:val="28"/>
        </w:rPr>
        <w:t>Проект закона</w:t>
      </w:r>
      <w:r w:rsidRPr="006C0EC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Республики Дагестан «</w:t>
      </w:r>
      <w:r w:rsidRPr="006C0EC0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О внесении изменений в закон Республики Дагестан «Об утверждении республиканской целевой программы «Подготовка дагестанских спортсменов к XXXI Олимпийским летним и XV </w:t>
      </w:r>
      <w:proofErr w:type="spellStart"/>
      <w:r w:rsidRPr="006C0EC0">
        <w:rPr>
          <w:rFonts w:ascii="Times New Roman" w:eastAsia="Times New Roman" w:hAnsi="Times New Roman" w:cs="Times New Roman"/>
          <w:color w:val="1D1B11"/>
          <w:sz w:val="28"/>
          <w:szCs w:val="28"/>
        </w:rPr>
        <w:t>Паралимпийским</w:t>
      </w:r>
      <w:proofErr w:type="spellEnd"/>
      <w:r w:rsidRPr="006C0EC0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летним играм 2016 года в г. Рио-де-Жанейро (Бразилия), XXII </w:t>
      </w:r>
      <w:proofErr w:type="spellStart"/>
      <w:r w:rsidRPr="006C0EC0">
        <w:rPr>
          <w:rFonts w:ascii="Times New Roman" w:eastAsia="Times New Roman" w:hAnsi="Times New Roman" w:cs="Times New Roman"/>
          <w:color w:val="1D1B11"/>
          <w:sz w:val="28"/>
          <w:szCs w:val="28"/>
        </w:rPr>
        <w:t>Сурдлимпийским</w:t>
      </w:r>
      <w:proofErr w:type="spellEnd"/>
      <w:r w:rsidRPr="006C0EC0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летним играм 2013 года в г. Афины (Греция) и XXIII </w:t>
      </w:r>
      <w:proofErr w:type="spellStart"/>
      <w:r w:rsidRPr="006C0EC0">
        <w:rPr>
          <w:rFonts w:ascii="Times New Roman" w:eastAsia="Times New Roman" w:hAnsi="Times New Roman" w:cs="Times New Roman"/>
          <w:color w:val="1D1B11"/>
          <w:sz w:val="28"/>
          <w:szCs w:val="28"/>
        </w:rPr>
        <w:t>Сурдлимпийским</w:t>
      </w:r>
      <w:proofErr w:type="spellEnd"/>
      <w:r w:rsidRPr="006C0EC0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летним играм 2017 года</w:t>
      </w:r>
      <w:proofErr w:type="gramStart"/>
      <w:r w:rsidRPr="006C0EC0">
        <w:rPr>
          <w:rFonts w:ascii="Times New Roman" w:eastAsia="Times New Roman" w:hAnsi="Times New Roman" w:cs="Times New Roman"/>
          <w:color w:val="1D1B11"/>
          <w:sz w:val="28"/>
          <w:szCs w:val="28"/>
        </w:rPr>
        <w:t>»</w:t>
      </w:r>
      <w:r w:rsidRPr="006C0EC0">
        <w:rPr>
          <w:rFonts w:ascii="Times New Roman" w:eastAsia="Times New Roman" w:hAnsi="Times New Roman" w:cs="Times New Roman"/>
          <w:color w:val="0D0D0D"/>
          <w:sz w:val="28"/>
          <w:szCs w:val="28"/>
        </w:rPr>
        <w:t>п</w:t>
      </w:r>
      <w:proofErr w:type="gramEnd"/>
      <w:r w:rsidRPr="006C0EC0">
        <w:rPr>
          <w:rFonts w:ascii="Times New Roman" w:eastAsia="Times New Roman" w:hAnsi="Times New Roman" w:cs="Times New Roman"/>
          <w:color w:val="0D0D0D"/>
          <w:sz w:val="28"/>
          <w:szCs w:val="28"/>
        </w:rPr>
        <w:t>одготовлен в связи с изменением объема финансирования мероприятий Программы в 2013 году.</w:t>
      </w:r>
    </w:p>
    <w:p w:rsidR="006C0EC0" w:rsidRPr="006C0EC0" w:rsidRDefault="006C0EC0" w:rsidP="006C0EC0">
      <w:pPr>
        <w:tabs>
          <w:tab w:val="left" w:pos="851"/>
        </w:tabs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EC0">
        <w:rPr>
          <w:rFonts w:ascii="Times New Roman" w:eastAsia="Times New Roman" w:hAnsi="Times New Roman" w:cs="Times New Roman"/>
          <w:color w:val="0D0D0D"/>
          <w:sz w:val="28"/>
          <w:szCs w:val="28"/>
        </w:rPr>
        <w:t>Объем финансирования мероприятий Программы за счет средств республиканского бюджета Республики Дагестан в 2013 году был предусмотрен в размере 123657,2 тыс. рублей.</w:t>
      </w:r>
    </w:p>
    <w:p w:rsidR="006C0EC0" w:rsidRPr="006C0EC0" w:rsidRDefault="006C0EC0" w:rsidP="006C0EC0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proofErr w:type="gramStart"/>
      <w:r w:rsidRPr="006C0EC0">
        <w:rPr>
          <w:rFonts w:ascii="Times New Roman" w:eastAsia="Times New Roman" w:hAnsi="Times New Roman" w:cs="Times New Roman"/>
          <w:sz w:val="28"/>
          <w:szCs w:val="28"/>
        </w:rPr>
        <w:t>Из-за дефицита республиканского бюджета Республики Дагестан на реализацию мероприятий Программы выделено в 2013 году – 98926,0 тыс. рублей (Закон Республики Дагестан от 08.04.2013г. № 15 «О внесении изменений в Закон Республики Дагестан «О республиканском бюджета Республики Дагестан на 2013 год и на плановый период 2014 и 2015 годов»).</w:t>
      </w:r>
      <w:proofErr w:type="gramEnd"/>
    </w:p>
    <w:p w:rsidR="006C0EC0" w:rsidRPr="006C0EC0" w:rsidRDefault="006C0EC0" w:rsidP="006C0EC0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6C0EC0" w:rsidRPr="006C0EC0" w:rsidRDefault="006C0EC0" w:rsidP="006C0EC0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6C0EC0" w:rsidRPr="006C0EC0" w:rsidRDefault="006C0EC0" w:rsidP="006C0EC0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6C0EC0" w:rsidRPr="006C0EC0" w:rsidRDefault="006C0EC0" w:rsidP="006C0EC0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6C0EC0" w:rsidRPr="006C0EC0" w:rsidRDefault="006C0EC0" w:rsidP="006C0EC0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6C0EC0" w:rsidRPr="006C0EC0" w:rsidRDefault="006C0EC0" w:rsidP="006C0EC0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6C0EC0" w:rsidRPr="006C0EC0" w:rsidRDefault="006C0EC0" w:rsidP="006C0EC0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1D1B11"/>
          <w:sz w:val="16"/>
          <w:szCs w:val="16"/>
        </w:rPr>
      </w:pPr>
      <w:proofErr w:type="spellStart"/>
      <w:r w:rsidRPr="006C0EC0">
        <w:rPr>
          <w:rFonts w:ascii="Times New Roman" w:eastAsia="Times New Roman" w:hAnsi="Times New Roman" w:cs="Times New Roman"/>
          <w:color w:val="1D1B11"/>
          <w:sz w:val="16"/>
          <w:szCs w:val="16"/>
        </w:rPr>
        <w:t>Разн</w:t>
      </w:r>
      <w:proofErr w:type="spellEnd"/>
      <w:r w:rsidRPr="006C0EC0">
        <w:rPr>
          <w:rFonts w:ascii="Times New Roman" w:eastAsia="Times New Roman" w:hAnsi="Times New Roman" w:cs="Times New Roman"/>
          <w:color w:val="1D1B11"/>
          <w:sz w:val="16"/>
          <w:szCs w:val="16"/>
        </w:rPr>
        <w:t xml:space="preserve">. 08-13 (1) </w:t>
      </w: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C0EC0" w:rsidRDefault="006C0EC0" w:rsidP="004B1C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bookmarkStart w:id="0" w:name="_GoBack"/>
      <w:bookmarkEnd w:id="0"/>
    </w:p>
    <w:sectPr w:rsidR="006C0EC0" w:rsidSect="00D513B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5C6"/>
    <w:multiLevelType w:val="hybridMultilevel"/>
    <w:tmpl w:val="4E487C1A"/>
    <w:lvl w:ilvl="0" w:tplc="8E9807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B432BC"/>
    <w:multiLevelType w:val="hybridMultilevel"/>
    <w:tmpl w:val="9016410A"/>
    <w:lvl w:ilvl="0" w:tplc="F4C6F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B3558A"/>
    <w:multiLevelType w:val="hybridMultilevel"/>
    <w:tmpl w:val="DA4292C0"/>
    <w:lvl w:ilvl="0" w:tplc="8C72997C">
      <w:start w:val="1"/>
      <w:numFmt w:val="decimal"/>
      <w:lvlText w:val="%1."/>
      <w:lvlJc w:val="left"/>
      <w:pPr>
        <w:ind w:left="900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3ED35FE"/>
    <w:multiLevelType w:val="hybridMultilevel"/>
    <w:tmpl w:val="411AD6F4"/>
    <w:lvl w:ilvl="0" w:tplc="9EC4306E">
      <w:start w:val="1"/>
      <w:numFmt w:val="decimal"/>
      <w:lvlText w:val="%1)"/>
      <w:lvlJc w:val="left"/>
      <w:pPr>
        <w:ind w:left="927" w:hanging="360"/>
      </w:pPr>
      <w:rPr>
        <w:rFonts w:hint="default"/>
        <w:color w:val="1D1B11" w:themeColor="background2" w:themeShade="1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849"/>
    <w:rsid w:val="000029DE"/>
    <w:rsid w:val="00113849"/>
    <w:rsid w:val="00130F9F"/>
    <w:rsid w:val="00166450"/>
    <w:rsid w:val="001A1E39"/>
    <w:rsid w:val="001A7B1F"/>
    <w:rsid w:val="00202FAC"/>
    <w:rsid w:val="002677F5"/>
    <w:rsid w:val="00273413"/>
    <w:rsid w:val="002E46DC"/>
    <w:rsid w:val="00306BA5"/>
    <w:rsid w:val="003436EF"/>
    <w:rsid w:val="0035178D"/>
    <w:rsid w:val="003640B4"/>
    <w:rsid w:val="003659C2"/>
    <w:rsid w:val="00376E30"/>
    <w:rsid w:val="00385011"/>
    <w:rsid w:val="003E3F08"/>
    <w:rsid w:val="004510F9"/>
    <w:rsid w:val="00471D0D"/>
    <w:rsid w:val="004A2D1D"/>
    <w:rsid w:val="004A5C25"/>
    <w:rsid w:val="004B1C77"/>
    <w:rsid w:val="004D25B8"/>
    <w:rsid w:val="00514C11"/>
    <w:rsid w:val="005253F4"/>
    <w:rsid w:val="00546F50"/>
    <w:rsid w:val="00567499"/>
    <w:rsid w:val="0065127F"/>
    <w:rsid w:val="00652ED0"/>
    <w:rsid w:val="006837EA"/>
    <w:rsid w:val="006857A7"/>
    <w:rsid w:val="006C0EC0"/>
    <w:rsid w:val="006F2519"/>
    <w:rsid w:val="007411C3"/>
    <w:rsid w:val="007531DA"/>
    <w:rsid w:val="00791593"/>
    <w:rsid w:val="007B10C9"/>
    <w:rsid w:val="0085223C"/>
    <w:rsid w:val="008A3C30"/>
    <w:rsid w:val="008A7B11"/>
    <w:rsid w:val="008D5EBA"/>
    <w:rsid w:val="008E0D2D"/>
    <w:rsid w:val="008F46A1"/>
    <w:rsid w:val="009104CE"/>
    <w:rsid w:val="00910AB5"/>
    <w:rsid w:val="0091721B"/>
    <w:rsid w:val="00963340"/>
    <w:rsid w:val="0097501E"/>
    <w:rsid w:val="009A080D"/>
    <w:rsid w:val="009C5BFA"/>
    <w:rsid w:val="009C6609"/>
    <w:rsid w:val="00A7690A"/>
    <w:rsid w:val="00A87D62"/>
    <w:rsid w:val="00B00AEA"/>
    <w:rsid w:val="00B26169"/>
    <w:rsid w:val="00B2692C"/>
    <w:rsid w:val="00B5589E"/>
    <w:rsid w:val="00B65507"/>
    <w:rsid w:val="00BF4F55"/>
    <w:rsid w:val="00BF7EC4"/>
    <w:rsid w:val="00C059F1"/>
    <w:rsid w:val="00C267D8"/>
    <w:rsid w:val="00C320D5"/>
    <w:rsid w:val="00C475F9"/>
    <w:rsid w:val="00CB30DA"/>
    <w:rsid w:val="00CB4546"/>
    <w:rsid w:val="00CB7A6A"/>
    <w:rsid w:val="00CE2B86"/>
    <w:rsid w:val="00CE2CB3"/>
    <w:rsid w:val="00D02773"/>
    <w:rsid w:val="00D165DF"/>
    <w:rsid w:val="00D16C3A"/>
    <w:rsid w:val="00D311A0"/>
    <w:rsid w:val="00D513B7"/>
    <w:rsid w:val="00DA6CEC"/>
    <w:rsid w:val="00DB3A74"/>
    <w:rsid w:val="00DD046C"/>
    <w:rsid w:val="00E11285"/>
    <w:rsid w:val="00EA7BF4"/>
    <w:rsid w:val="00ED281C"/>
    <w:rsid w:val="00F1170D"/>
    <w:rsid w:val="00F259A7"/>
    <w:rsid w:val="00F52770"/>
    <w:rsid w:val="00F65B4D"/>
    <w:rsid w:val="00FD4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849"/>
    <w:pPr>
      <w:ind w:left="720"/>
      <w:contextualSpacing/>
    </w:pPr>
  </w:style>
  <w:style w:type="paragraph" w:customStyle="1" w:styleId="ConsPlusNormal">
    <w:name w:val="ConsPlusNormal"/>
    <w:rsid w:val="001A7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rsid w:val="006C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685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685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685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E1AFC-1E67-4B49-B58F-8F8FEA3F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Chosen One</dc:creator>
  <cp:keywords/>
  <dc:description/>
  <cp:lastModifiedBy>Наташа</cp:lastModifiedBy>
  <cp:revision>116</cp:revision>
  <cp:lastPrinted>2013-10-12T11:56:00Z</cp:lastPrinted>
  <dcterms:created xsi:type="dcterms:W3CDTF">2012-10-18T09:59:00Z</dcterms:created>
  <dcterms:modified xsi:type="dcterms:W3CDTF">2013-10-22T08:32:00Z</dcterms:modified>
</cp:coreProperties>
</file>